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6B5B8" w14:textId="3BCE0DD6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3440508C" w14:textId="25D280EE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464E3">
      <w:pPr>
        <w:spacing w:after="0" w:line="36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965ECFD" w:rsidR="00567A19" w:rsidRDefault="00567A19" w:rsidP="00F46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</w:t>
      </w:r>
      <w:r w:rsidR="009E15AE">
        <w:rPr>
          <w:rFonts w:ascii="Times New Roman" w:hAnsi="Times New Roman" w:cs="Times New Roman"/>
          <w:sz w:val="28"/>
          <w:szCs w:val="28"/>
        </w:rPr>
        <w:t xml:space="preserve">     </w:t>
      </w:r>
      <w:r w:rsidRPr="0023770F">
        <w:rPr>
          <w:rFonts w:ascii="Times New Roman" w:hAnsi="Times New Roman" w:cs="Times New Roman"/>
          <w:sz w:val="28"/>
          <w:szCs w:val="28"/>
        </w:rPr>
        <w:t xml:space="preserve">их осуществления», решением штаба по преодолению последствий </w:t>
      </w:r>
      <w:r w:rsidR="009E15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770F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8954B1">
        <w:rPr>
          <w:rFonts w:ascii="Times New Roman" w:hAnsi="Times New Roman" w:cs="Times New Roman"/>
          <w:sz w:val="28"/>
          <w:szCs w:val="28"/>
        </w:rPr>
        <w:t>19</w:t>
      </w:r>
      <w:r w:rsidR="00D96AFF" w:rsidRPr="00D96AFF">
        <w:rPr>
          <w:rFonts w:ascii="Times New Roman" w:hAnsi="Times New Roman" w:cs="Times New Roman"/>
          <w:sz w:val="28"/>
          <w:szCs w:val="28"/>
        </w:rPr>
        <w:t>.08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№ </w:t>
      </w:r>
      <w:r w:rsidR="008954B1">
        <w:rPr>
          <w:rFonts w:ascii="Times New Roman" w:hAnsi="Times New Roman" w:cs="Times New Roman"/>
          <w:sz w:val="28"/>
          <w:szCs w:val="28"/>
        </w:rPr>
        <w:t>29</w:t>
      </w:r>
      <w:r w:rsidR="00670F26" w:rsidRPr="00D96AFF">
        <w:rPr>
          <w:rFonts w:ascii="Times New Roman" w:hAnsi="Times New Roman" w:cs="Times New Roman"/>
          <w:sz w:val="28"/>
          <w:szCs w:val="28"/>
        </w:rPr>
        <w:t>-Г</w:t>
      </w:r>
      <w:r w:rsidR="0023770F" w:rsidRPr="00D96AFF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0BD1C45B" w:rsidR="006C58B5" w:rsidRPr="000E51C7" w:rsidRDefault="004B4DE6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0A7CE5">
        <w:rPr>
          <w:rFonts w:ascii="Times New Roman" w:hAnsi="Times New Roman" w:cs="Times New Roman"/>
          <w:sz w:val="28"/>
          <w:szCs w:val="28"/>
        </w:rPr>
        <w:t>о</w:t>
      </w:r>
      <w:r w:rsidR="00E33435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6C58B5" w:rsidRPr="00C22E48">
        <w:rPr>
          <w:rFonts w:ascii="Times New Roman" w:hAnsi="Times New Roman" w:cs="Times New Roman"/>
          <w:sz w:val="28"/>
          <w:szCs w:val="28"/>
        </w:rPr>
        <w:t>«</w:t>
      </w:r>
      <w:r w:rsidR="00600DC7">
        <w:rPr>
          <w:rFonts w:ascii="Times New Roman" w:hAnsi="Times New Roman" w:cs="Times New Roman"/>
          <w:sz w:val="28"/>
          <w:szCs w:val="28"/>
        </w:rPr>
        <w:t>Медснабвосток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>(далее – ООО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r w:rsidR="00600DC7">
        <w:rPr>
          <w:rFonts w:ascii="Times New Roman" w:hAnsi="Times New Roman" w:cs="Times New Roman"/>
          <w:sz w:val="28"/>
          <w:szCs w:val="28"/>
        </w:rPr>
        <w:t>Медснабвосток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59377A">
        <w:rPr>
          <w:rFonts w:ascii="Times New Roman" w:hAnsi="Times New Roman" w:cs="Times New Roman"/>
          <w:sz w:val="28"/>
          <w:szCs w:val="28"/>
        </w:rPr>
        <w:t xml:space="preserve"> </w:t>
      </w:r>
      <w:r w:rsidR="00122F24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0A7CE5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122F24">
        <w:rPr>
          <w:rFonts w:ascii="Times New Roman" w:hAnsi="Times New Roman" w:cs="Times New Roman"/>
          <w:sz w:val="28"/>
          <w:szCs w:val="28"/>
        </w:rPr>
        <w:t>медицинского изделия</w:t>
      </w:r>
      <w:r w:rsidR="00015AB2">
        <w:rPr>
          <w:rFonts w:ascii="Times New Roman" w:hAnsi="Times New Roman" w:cs="Times New Roman"/>
          <w:sz w:val="28"/>
          <w:szCs w:val="28"/>
        </w:rPr>
        <w:t xml:space="preserve"> </w:t>
      </w:r>
      <w:r w:rsidR="00122F24">
        <w:rPr>
          <w:rFonts w:ascii="Times New Roman" w:hAnsi="Times New Roman" w:cs="Times New Roman"/>
          <w:sz w:val="28"/>
          <w:szCs w:val="28"/>
        </w:rPr>
        <w:t>«Холодильник фармацевтический»</w:t>
      </w:r>
      <w:r w:rsidR="00015AB2">
        <w:rPr>
          <w:rFonts w:ascii="Times New Roman" w:hAnsi="Times New Roman" w:cs="Times New Roman"/>
          <w:sz w:val="28"/>
          <w:szCs w:val="28"/>
        </w:rPr>
        <w:t xml:space="preserve"> (в количестве 31 шт.) </w:t>
      </w:r>
      <w:r w:rsidR="00600DC7">
        <w:rPr>
          <w:rFonts w:ascii="Times New Roman" w:hAnsi="Times New Roman" w:cs="Times New Roman"/>
          <w:sz w:val="28"/>
          <w:szCs w:val="28"/>
        </w:rPr>
        <w:t>для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</w:t>
      </w:r>
      <w:r w:rsidR="00015AB2">
        <w:rPr>
          <w:rFonts w:ascii="Times New Roman" w:hAnsi="Times New Roman" w:cs="Times New Roman"/>
          <w:sz w:val="28"/>
          <w:szCs w:val="28"/>
        </w:rPr>
        <w:t>оснащения фельдшерско-акушерских пунктов</w:t>
      </w:r>
      <w:r w:rsidR="00122F24">
        <w:rPr>
          <w:rFonts w:ascii="Times New Roman" w:hAnsi="Times New Roman" w:cs="Times New Roman"/>
          <w:sz w:val="28"/>
          <w:szCs w:val="28"/>
        </w:rPr>
        <w:t>.</w:t>
      </w:r>
      <w:r w:rsidR="0001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A3638" w14:textId="7A16666E" w:rsidR="009B6CED" w:rsidRPr="0005213F" w:rsidRDefault="009B6CED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7BB453AB" w:rsidR="00D11C60" w:rsidRPr="0005213F" w:rsidRDefault="0087597F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F24">
        <w:rPr>
          <w:rFonts w:ascii="Times New Roman" w:hAnsi="Times New Roman" w:cs="Times New Roman"/>
          <w:sz w:val="28"/>
          <w:szCs w:val="28"/>
        </w:rPr>
        <w:t>предельный срок, на который департаментом здравоохранения правительства Еврейской автономной области заключается государственный контракт с ООО «Медснабвосток» на поставку медицинского изделия «Холодильник фармацевтический» (в количестве 31 шт.) для оснащения фельдшерско-акушерских пунктов (далее – государственный контракт), составляет 90 дней со дня заключения государственного контракта</w:t>
      </w:r>
      <w:r w:rsidR="00D11C60" w:rsidRPr="0005213F">
        <w:rPr>
          <w:rFonts w:ascii="Times New Roman" w:hAnsi="Times New Roman" w:cs="Times New Roman"/>
          <w:sz w:val="28"/>
          <w:szCs w:val="28"/>
        </w:rPr>
        <w:t>;</w:t>
      </w:r>
    </w:p>
    <w:p w14:paraId="49BE64A1" w14:textId="6466F9C2" w:rsidR="00521703" w:rsidRPr="0005213F" w:rsidRDefault="00D11C60" w:rsidP="00F46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597F">
        <w:rPr>
          <w:rFonts w:ascii="Times New Roman" w:hAnsi="Times New Roman" w:cs="Times New Roman"/>
          <w:sz w:val="28"/>
          <w:szCs w:val="28"/>
        </w:rPr>
        <w:t xml:space="preserve"> </w:t>
      </w:r>
      <w:r w:rsidR="000A7CE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AF0DB5">
        <w:rPr>
          <w:rFonts w:ascii="Times New Roman" w:hAnsi="Times New Roman" w:cs="Times New Roman"/>
          <w:sz w:val="28"/>
          <w:szCs w:val="28"/>
        </w:rPr>
        <w:t>аванса при исполнении государстве</w:t>
      </w:r>
      <w:r w:rsidR="009404C4">
        <w:rPr>
          <w:rFonts w:ascii="Times New Roman" w:hAnsi="Times New Roman" w:cs="Times New Roman"/>
          <w:sz w:val="28"/>
          <w:szCs w:val="28"/>
        </w:rPr>
        <w:t>нного контракта не предусматривается</w:t>
      </w:r>
      <w:r w:rsidR="00AF0DB5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0FDBB279" w:rsidR="0023770F" w:rsidRDefault="00521703" w:rsidP="00F464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5C1DDD">
        <w:rPr>
          <w:rFonts w:ascii="Times New Roman" w:hAnsi="Times New Roman" w:cs="Times New Roman"/>
          <w:sz w:val="28"/>
          <w:szCs w:val="28"/>
        </w:rPr>
        <w:t xml:space="preserve"> </w:t>
      </w:r>
      <w:r w:rsidR="0087597F">
        <w:rPr>
          <w:rFonts w:ascii="Times New Roman" w:hAnsi="Times New Roman" w:cs="Times New Roman"/>
          <w:sz w:val="28"/>
          <w:szCs w:val="28"/>
        </w:rPr>
        <w:t xml:space="preserve">Департаменту здравоохранения правительства Еврейской автономной области </w:t>
      </w:r>
      <w:r w:rsidR="00D23DCD">
        <w:rPr>
          <w:rFonts w:ascii="Times New Roman" w:hAnsi="Times New Roman" w:cs="Times New Roman"/>
          <w:sz w:val="28"/>
          <w:szCs w:val="28"/>
        </w:rPr>
        <w:t xml:space="preserve">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единым требованиям, установленным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</w:t>
        </w:r>
        <w:r w:rsidR="006346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5213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404C4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23770F">
        <w:rPr>
          <w:rFonts w:ascii="Times New Roman" w:hAnsi="Times New Roman" w:cs="Times New Roman"/>
          <w:sz w:val="28"/>
          <w:szCs w:val="28"/>
        </w:rPr>
        <w:t>«О контрактной системе в сфер</w:t>
      </w:r>
      <w:r w:rsidR="009404C4">
        <w:rPr>
          <w:rFonts w:ascii="Times New Roman" w:hAnsi="Times New Roman" w:cs="Times New Roman"/>
          <w:sz w:val="28"/>
          <w:szCs w:val="28"/>
        </w:rPr>
        <w:t>е закупок товаров, работ, услуг</w:t>
      </w:r>
      <w:r w:rsidR="0087597F">
        <w:rPr>
          <w:rFonts w:ascii="Times New Roman" w:hAnsi="Times New Roman" w:cs="Times New Roman"/>
          <w:sz w:val="28"/>
          <w:szCs w:val="28"/>
        </w:rPr>
        <w:t xml:space="preserve"> </w:t>
      </w:r>
      <w:r w:rsidR="0023770F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нужд».</w:t>
      </w:r>
    </w:p>
    <w:p w14:paraId="1A7323DC" w14:textId="7E3455D3" w:rsidR="004B4DE6" w:rsidRPr="0005213F" w:rsidRDefault="00F5092C" w:rsidP="00F464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37843" w14:textId="1CC22320" w:rsidR="009017A8" w:rsidRDefault="008052A2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Р.Э. Гольдштейн </w:t>
      </w:r>
    </w:p>
    <w:p w14:paraId="2A0D37CB" w14:textId="77777777" w:rsidR="00AF0DB5" w:rsidRPr="00AF0DB5" w:rsidRDefault="00AF0DB5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DB5" w:rsidRPr="00AF0DB5" w:rsidSect="00521703">
      <w:headerReference w:type="default" r:id="rId10"/>
      <w:headerReference w:type="first" r:id="rId11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E8E61" w14:textId="77777777" w:rsidR="007E1E5F" w:rsidRDefault="007E1E5F">
      <w:pPr>
        <w:spacing w:after="0" w:line="240" w:lineRule="auto"/>
      </w:pPr>
      <w:r>
        <w:separator/>
      </w:r>
    </w:p>
  </w:endnote>
  <w:endnote w:type="continuationSeparator" w:id="0">
    <w:p w14:paraId="3FD0316F" w14:textId="77777777" w:rsidR="007E1E5F" w:rsidRDefault="007E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F2DD9" w14:textId="77777777" w:rsidR="007E1E5F" w:rsidRDefault="007E1E5F">
      <w:pPr>
        <w:spacing w:after="0" w:line="240" w:lineRule="auto"/>
      </w:pPr>
      <w:r>
        <w:separator/>
      </w:r>
    </w:p>
  </w:footnote>
  <w:footnote w:type="continuationSeparator" w:id="0">
    <w:p w14:paraId="4F01AC9E" w14:textId="77777777" w:rsidR="007E1E5F" w:rsidRDefault="007E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8052A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6684" w14:textId="77777777" w:rsidR="00930C49" w:rsidRDefault="007E1E5F">
    <w:pPr>
      <w:pStyle w:val="a3"/>
      <w:jc w:val="center"/>
    </w:pPr>
  </w:p>
  <w:p w14:paraId="3BF6969E" w14:textId="77777777" w:rsidR="00930C49" w:rsidRDefault="007E1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15AB2"/>
    <w:rsid w:val="00030FF4"/>
    <w:rsid w:val="000377BC"/>
    <w:rsid w:val="000402CD"/>
    <w:rsid w:val="0004103C"/>
    <w:rsid w:val="0004152E"/>
    <w:rsid w:val="0005213F"/>
    <w:rsid w:val="00082E18"/>
    <w:rsid w:val="0009109F"/>
    <w:rsid w:val="0009247C"/>
    <w:rsid w:val="000A66D8"/>
    <w:rsid w:val="000A7CE5"/>
    <w:rsid w:val="000E2258"/>
    <w:rsid w:val="000F40F2"/>
    <w:rsid w:val="00100A64"/>
    <w:rsid w:val="00103065"/>
    <w:rsid w:val="00122F24"/>
    <w:rsid w:val="0012789B"/>
    <w:rsid w:val="0015613D"/>
    <w:rsid w:val="0018584F"/>
    <w:rsid w:val="001904C0"/>
    <w:rsid w:val="001B5789"/>
    <w:rsid w:val="001C0CE6"/>
    <w:rsid w:val="001D0E4E"/>
    <w:rsid w:val="001F3915"/>
    <w:rsid w:val="0020674D"/>
    <w:rsid w:val="002067B7"/>
    <w:rsid w:val="00223196"/>
    <w:rsid w:val="002273D6"/>
    <w:rsid w:val="0023770F"/>
    <w:rsid w:val="00242433"/>
    <w:rsid w:val="00263E8C"/>
    <w:rsid w:val="00274980"/>
    <w:rsid w:val="00281DED"/>
    <w:rsid w:val="002B1567"/>
    <w:rsid w:val="002C125A"/>
    <w:rsid w:val="002E7D49"/>
    <w:rsid w:val="002F1B78"/>
    <w:rsid w:val="002F6BBD"/>
    <w:rsid w:val="00310E6F"/>
    <w:rsid w:val="00314903"/>
    <w:rsid w:val="00381469"/>
    <w:rsid w:val="003B2A0D"/>
    <w:rsid w:val="003C3CEF"/>
    <w:rsid w:val="00407DD0"/>
    <w:rsid w:val="00440625"/>
    <w:rsid w:val="0046746D"/>
    <w:rsid w:val="004764AB"/>
    <w:rsid w:val="00480C6C"/>
    <w:rsid w:val="004B4DE6"/>
    <w:rsid w:val="00521703"/>
    <w:rsid w:val="00531FD9"/>
    <w:rsid w:val="00536088"/>
    <w:rsid w:val="00545B45"/>
    <w:rsid w:val="00567A19"/>
    <w:rsid w:val="00577FE1"/>
    <w:rsid w:val="0059377A"/>
    <w:rsid w:val="005B17F1"/>
    <w:rsid w:val="005C1DDD"/>
    <w:rsid w:val="005C42DB"/>
    <w:rsid w:val="005F3AC5"/>
    <w:rsid w:val="00600DC7"/>
    <w:rsid w:val="006346D9"/>
    <w:rsid w:val="006402A4"/>
    <w:rsid w:val="00670E66"/>
    <w:rsid w:val="00670F26"/>
    <w:rsid w:val="00671579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1E5F"/>
    <w:rsid w:val="007E40B0"/>
    <w:rsid w:val="007F1123"/>
    <w:rsid w:val="00804557"/>
    <w:rsid w:val="008052A2"/>
    <w:rsid w:val="00846E65"/>
    <w:rsid w:val="00851A92"/>
    <w:rsid w:val="008667D3"/>
    <w:rsid w:val="0087597F"/>
    <w:rsid w:val="008775C9"/>
    <w:rsid w:val="008954B1"/>
    <w:rsid w:val="008A4D50"/>
    <w:rsid w:val="008D01E4"/>
    <w:rsid w:val="008E10D2"/>
    <w:rsid w:val="009017A8"/>
    <w:rsid w:val="00906938"/>
    <w:rsid w:val="00912B40"/>
    <w:rsid w:val="009404C4"/>
    <w:rsid w:val="00961E32"/>
    <w:rsid w:val="00967072"/>
    <w:rsid w:val="009712EA"/>
    <w:rsid w:val="00972F7A"/>
    <w:rsid w:val="00980510"/>
    <w:rsid w:val="009B0D38"/>
    <w:rsid w:val="009B6CED"/>
    <w:rsid w:val="009D0CA2"/>
    <w:rsid w:val="009E0755"/>
    <w:rsid w:val="009E15AE"/>
    <w:rsid w:val="009E1EF9"/>
    <w:rsid w:val="009E256C"/>
    <w:rsid w:val="009F30F2"/>
    <w:rsid w:val="009F6B7F"/>
    <w:rsid w:val="00A12C96"/>
    <w:rsid w:val="00A213FE"/>
    <w:rsid w:val="00A35290"/>
    <w:rsid w:val="00A51BC6"/>
    <w:rsid w:val="00A55200"/>
    <w:rsid w:val="00A57200"/>
    <w:rsid w:val="00A60A29"/>
    <w:rsid w:val="00A63968"/>
    <w:rsid w:val="00A96460"/>
    <w:rsid w:val="00AC629C"/>
    <w:rsid w:val="00AD02F8"/>
    <w:rsid w:val="00AD53CE"/>
    <w:rsid w:val="00AD69B1"/>
    <w:rsid w:val="00AF0DB5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21714"/>
    <w:rsid w:val="00D2350E"/>
    <w:rsid w:val="00D23DCD"/>
    <w:rsid w:val="00D913F2"/>
    <w:rsid w:val="00D96AFF"/>
    <w:rsid w:val="00DB5DA6"/>
    <w:rsid w:val="00DC5F9C"/>
    <w:rsid w:val="00DF3F08"/>
    <w:rsid w:val="00DF422F"/>
    <w:rsid w:val="00DF4A19"/>
    <w:rsid w:val="00E2716D"/>
    <w:rsid w:val="00E33435"/>
    <w:rsid w:val="00E46B72"/>
    <w:rsid w:val="00EB141F"/>
    <w:rsid w:val="00ED2A41"/>
    <w:rsid w:val="00EE4BFE"/>
    <w:rsid w:val="00EE5EBD"/>
    <w:rsid w:val="00EF09AA"/>
    <w:rsid w:val="00F33962"/>
    <w:rsid w:val="00F43914"/>
    <w:rsid w:val="00F464E3"/>
    <w:rsid w:val="00F477C6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AF06F07D2851EDB140658C5C1003A8F211D099BB1D5BA75E12E713B2BF8CE3F0D5BEF64C3048192247811AFDC7978C3245CCF60D3S9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E02D-9862-4C0F-BDAF-21142890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Кисина Ольга Анатольевна</cp:lastModifiedBy>
  <cp:revision>89</cp:revision>
  <cp:lastPrinted>2022-08-23T23:27:00Z</cp:lastPrinted>
  <dcterms:created xsi:type="dcterms:W3CDTF">2022-04-29T09:30:00Z</dcterms:created>
  <dcterms:modified xsi:type="dcterms:W3CDTF">2022-08-30T05:08:00Z</dcterms:modified>
</cp:coreProperties>
</file>